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B5F2D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proofErr w:type="spellStart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Елтай</w:t>
      </w:r>
      <w:proofErr w:type="spellEnd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мектебі</w:t>
      </w:r>
      <w:proofErr w:type="spellEnd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коммуналдық</w:t>
      </w:r>
      <w:proofErr w:type="spellEnd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мекеме</w:t>
      </w:r>
      <w:proofErr w:type="spellEnd"/>
      <w:r w:rsidRPr="00452C18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</w:p>
    <w:p w:rsidR="000B5F2D" w:rsidRPr="00452C18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B5F2D" w:rsidRPr="00452C18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B5F2D" w:rsidRPr="00452C18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</w:p>
    <w:p w:rsid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</w:p>
    <w:p w:rsid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</w:p>
    <w:p w:rsid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  <w:r w:rsidRPr="00452C18">
        <w:rPr>
          <w:rFonts w:ascii="Times New Roman" w:eastAsia="TimesNewRomanPSMT" w:hAnsi="Times New Roman" w:cs="Times New Roman"/>
          <w:color w:val="000000"/>
          <w:sz w:val="48"/>
          <w:szCs w:val="48"/>
        </w:rPr>
        <w:t>Разработка открытого урока</w:t>
      </w:r>
    </w:p>
    <w:p w:rsidR="000B5F2D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  <w:r w:rsidRPr="00452C18">
        <w:rPr>
          <w:rFonts w:ascii="Times New Roman" w:eastAsia="TimesNewRomanPSMT" w:hAnsi="Times New Roman" w:cs="Times New Roman"/>
          <w:color w:val="000000"/>
          <w:sz w:val="48"/>
          <w:szCs w:val="48"/>
        </w:rPr>
        <w:t>по физической культуре</w:t>
      </w:r>
    </w:p>
    <w:p w:rsidR="000B5F2D" w:rsidRPr="00452C18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</w:p>
    <w:p w:rsidR="00FF24E1" w:rsidRPr="00452C18" w:rsidRDefault="00FF24E1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48"/>
          <w:szCs w:val="48"/>
        </w:rPr>
      </w:pPr>
    </w:p>
    <w:p w:rsidR="000B5F2D" w:rsidRPr="00452C18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color w:val="000000"/>
          <w:sz w:val="48"/>
          <w:szCs w:val="48"/>
        </w:rPr>
      </w:pPr>
      <w:r w:rsidRPr="00452C18">
        <w:rPr>
          <w:rFonts w:ascii="Times New Roman" w:eastAsia="TimesNewRomanPSMT" w:hAnsi="Times New Roman" w:cs="Times New Roman"/>
          <w:i/>
          <w:color w:val="000000"/>
          <w:sz w:val="48"/>
          <w:szCs w:val="48"/>
        </w:rPr>
        <w:t xml:space="preserve">Тема </w:t>
      </w:r>
      <w:r w:rsidR="00DA5078" w:rsidRPr="00452C18">
        <w:rPr>
          <w:rFonts w:ascii="Times New Roman" w:eastAsia="TimesNewRomanPSMT" w:hAnsi="Times New Roman" w:cs="Times New Roman"/>
          <w:i/>
          <w:color w:val="000000"/>
          <w:sz w:val="48"/>
          <w:szCs w:val="48"/>
        </w:rPr>
        <w:t>урока:</w:t>
      </w:r>
      <w:r w:rsidRPr="00452C18">
        <w:rPr>
          <w:rFonts w:ascii="Times New Roman" w:eastAsia="TimesNewRomanPSMT" w:hAnsi="Times New Roman" w:cs="Times New Roman"/>
          <w:i/>
          <w:color w:val="000000"/>
          <w:sz w:val="48"/>
          <w:szCs w:val="48"/>
        </w:rPr>
        <w:t xml:space="preserve"> </w:t>
      </w:r>
      <w:bookmarkStart w:id="0" w:name="_GoBack"/>
      <w:r w:rsidR="00FF24E1" w:rsidRPr="00452C18">
        <w:rPr>
          <w:rFonts w:ascii="Times New Roman" w:eastAsia="TimesNewRomanPSMT" w:hAnsi="Times New Roman" w:cs="Times New Roman"/>
          <w:i/>
          <w:color w:val="000000"/>
          <w:sz w:val="48"/>
          <w:szCs w:val="48"/>
        </w:rPr>
        <w:t>Легкая атлетика. Техника низкого старта</w:t>
      </w:r>
      <w:bookmarkEnd w:id="0"/>
      <w:r w:rsidR="00FF24E1" w:rsidRPr="00452C18">
        <w:rPr>
          <w:rFonts w:ascii="Times New Roman" w:eastAsia="TimesNewRomanPSMT" w:hAnsi="Times New Roman" w:cs="Times New Roman"/>
          <w:i/>
          <w:color w:val="000000"/>
          <w:sz w:val="48"/>
          <w:szCs w:val="48"/>
        </w:rPr>
        <w:t>.</w:t>
      </w:r>
    </w:p>
    <w:p w:rsid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</w:pPr>
    </w:p>
    <w:p w:rsidR="000B5F2D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</w:pPr>
      <w:r w:rsidRPr="00452C18"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  <w:t xml:space="preserve">Дата </w:t>
      </w:r>
      <w:r w:rsidR="00FF24E1" w:rsidRPr="00452C18"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  <w:t xml:space="preserve">проведения: </w:t>
      </w:r>
      <w:r w:rsidR="003E1643" w:rsidRPr="00452C18"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  <w:t>11.10.2018</w:t>
      </w: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i/>
          <w:color w:val="000000"/>
          <w:sz w:val="28"/>
          <w:szCs w:val="28"/>
        </w:rPr>
        <w:t>Учитель: Пеньковский В.А</w:t>
      </w:r>
    </w:p>
    <w:p w:rsidR="000B5F2D" w:rsidRPr="00452C18" w:rsidRDefault="00416073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  <w:t>Класс: 9 А</w:t>
      </w: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452C18" w:rsidRPr="00452C18" w:rsidRDefault="00452C1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DA5078" w:rsidRPr="00452C18" w:rsidRDefault="00DA5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</w:pPr>
    </w:p>
    <w:p w:rsidR="00FF24E1" w:rsidRPr="00452C18" w:rsidRDefault="00DA5078" w:rsidP="002F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452C1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kk-KZ"/>
        </w:rPr>
        <w:t>2018-2019 оқу жылы.</w:t>
      </w:r>
    </w:p>
    <w:p w:rsidR="006F0CE8" w:rsidRPr="00452C18" w:rsidRDefault="006F0CE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85"/>
        <w:gridCol w:w="4894"/>
      </w:tblGrid>
      <w:tr w:rsidR="00FF24E1" w:rsidRPr="00452C18" w:rsidTr="003E1643">
        <w:tc>
          <w:tcPr>
            <w:tcW w:w="4285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FF24E1" w:rsidRPr="00452C18" w:rsidTr="003E1643">
        <w:tc>
          <w:tcPr>
            <w:tcW w:w="4285" w:type="dxa"/>
          </w:tcPr>
          <w:p w:rsidR="00FF24E1" w:rsidRPr="00452C18" w:rsidRDefault="00FF24E1" w:rsidP="002F177E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Тема у</w:t>
            </w:r>
            <w:r w:rsidR="002F177E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рока: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Техника низкого старта</w:t>
            </w:r>
          </w:p>
        </w:tc>
      </w:tr>
      <w:tr w:rsidR="00FF24E1" w:rsidRPr="00452C18" w:rsidTr="003E1643">
        <w:tc>
          <w:tcPr>
            <w:tcW w:w="4285" w:type="dxa"/>
          </w:tcPr>
          <w:p w:rsidR="00FF24E1" w:rsidRPr="00452C18" w:rsidRDefault="00FF24E1" w:rsidP="002F177E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  <w:r w:rsidR="002F177E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урока: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Смешанный (комплексный)</w:t>
            </w:r>
          </w:p>
        </w:tc>
      </w:tr>
      <w:tr w:rsidR="00FF24E1" w:rsidRPr="00452C18" w:rsidTr="003E1643">
        <w:tc>
          <w:tcPr>
            <w:tcW w:w="4285" w:type="dxa"/>
          </w:tcPr>
          <w:p w:rsidR="00FF24E1" w:rsidRPr="00452C18" w:rsidRDefault="00FF24E1" w:rsidP="002F177E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Ф.И.О.</w:t>
            </w:r>
            <w:r w:rsidR="002F177E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учителя</w:t>
            </w:r>
          </w:p>
        </w:tc>
        <w:tc>
          <w:tcPr>
            <w:tcW w:w="4894" w:type="dxa"/>
          </w:tcPr>
          <w:p w:rsidR="00FF24E1" w:rsidRPr="00452C18" w:rsidRDefault="003E1643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Пеньковский Валерий Александрович</w:t>
            </w:r>
          </w:p>
        </w:tc>
      </w:tr>
      <w:tr w:rsidR="00FF24E1" w:rsidRPr="00452C18" w:rsidTr="003E1643">
        <w:tc>
          <w:tcPr>
            <w:tcW w:w="4285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Актуальность использования ИКТ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F24E1" w:rsidRPr="00452C18" w:rsidTr="003E1643">
        <w:trPr>
          <w:trHeight w:val="699"/>
        </w:trPr>
        <w:tc>
          <w:tcPr>
            <w:tcW w:w="4285" w:type="dxa"/>
          </w:tcPr>
          <w:p w:rsidR="00FF24E1" w:rsidRPr="00452C18" w:rsidRDefault="00FF24E1" w:rsidP="002F177E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Цели </w:t>
            </w:r>
            <w:r w:rsidR="002F177E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урока: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Повторить, систематизировать знания по теме. Продолжить формирование профессиональных и общих компетенций.</w:t>
            </w:r>
          </w:p>
        </w:tc>
      </w:tr>
      <w:tr w:rsidR="00FF24E1" w:rsidRPr="00452C18" w:rsidTr="003E1643">
        <w:tc>
          <w:tcPr>
            <w:tcW w:w="4285" w:type="dxa"/>
            <w:vMerge w:val="restart"/>
          </w:tcPr>
          <w:p w:rsidR="00FF24E1" w:rsidRPr="00452C18" w:rsidRDefault="002F177E" w:rsidP="002F177E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="00FF24E1"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адачи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урока: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Обучающие:</w:t>
            </w:r>
          </w:p>
          <w:p w:rsidR="00FF24E1" w:rsidRPr="00452C18" w:rsidRDefault="00FF24E1" w:rsidP="00452C1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- закрепление</w:t>
            </w:r>
            <w:r w:rsidR="002F177E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C1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правил поведения на учебных занятиях по разделу «Легкой атлетике»;</w:t>
            </w:r>
          </w:p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- освоение техники низкого старта по разделу «Легкая атлетика»;</w:t>
            </w:r>
          </w:p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- совершенствование техники низкого старта «Легкая атлетика».</w:t>
            </w:r>
          </w:p>
        </w:tc>
      </w:tr>
      <w:tr w:rsidR="00FF24E1" w:rsidRPr="00452C18" w:rsidTr="003E1643">
        <w:trPr>
          <w:trHeight w:val="611"/>
        </w:trPr>
        <w:tc>
          <w:tcPr>
            <w:tcW w:w="4285" w:type="dxa"/>
            <w:vMerge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Развивающие:</w:t>
            </w:r>
          </w:p>
          <w:p w:rsidR="00FF24E1" w:rsidRPr="00452C18" w:rsidRDefault="00FF24E1" w:rsidP="00452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развитие быстроты и ловкости;</w:t>
            </w:r>
          </w:p>
          <w:p w:rsidR="00FF24E1" w:rsidRPr="00452C18" w:rsidRDefault="00FF24E1" w:rsidP="00452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-развитие навыков самостоятельной работы.</w:t>
            </w:r>
          </w:p>
        </w:tc>
      </w:tr>
      <w:tr w:rsidR="00FF24E1" w:rsidRPr="00452C18" w:rsidTr="003E1643">
        <w:tc>
          <w:tcPr>
            <w:tcW w:w="4285" w:type="dxa"/>
            <w:vMerge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94" w:type="dxa"/>
          </w:tcPr>
          <w:p w:rsidR="00FF24E1" w:rsidRPr="00452C18" w:rsidRDefault="00FF24E1" w:rsidP="00452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Воспитательные:</w:t>
            </w:r>
          </w:p>
          <w:p w:rsidR="00FF24E1" w:rsidRPr="00452C18" w:rsidRDefault="00FF24E1" w:rsidP="00452C18">
            <w:pPr>
              <w:pStyle w:val="c2"/>
              <w:shd w:val="clear" w:color="auto" w:fill="FFFFFF"/>
              <w:spacing w:before="0" w:after="0"/>
              <w:jc w:val="center"/>
              <w:rPr>
                <w:rStyle w:val="c0"/>
                <w:sz w:val="28"/>
                <w:szCs w:val="28"/>
              </w:rPr>
            </w:pPr>
            <w:r w:rsidRPr="00452C18">
              <w:rPr>
                <w:rStyle w:val="c0"/>
                <w:sz w:val="28"/>
                <w:szCs w:val="28"/>
              </w:rPr>
              <w:t>- воспитание заинтересованного отношения к дисциплине;</w:t>
            </w:r>
          </w:p>
          <w:p w:rsidR="00FF24E1" w:rsidRPr="00452C18" w:rsidRDefault="00FF24E1" w:rsidP="00452C18">
            <w:pPr>
              <w:pStyle w:val="c2"/>
              <w:shd w:val="clear" w:color="auto" w:fill="FFFFFF"/>
              <w:spacing w:before="0" w:after="0"/>
              <w:jc w:val="center"/>
              <w:rPr>
                <w:color w:val="444444"/>
                <w:sz w:val="28"/>
                <w:szCs w:val="28"/>
              </w:rPr>
            </w:pPr>
            <w:r w:rsidRPr="00452C18">
              <w:rPr>
                <w:rStyle w:val="c0"/>
                <w:sz w:val="28"/>
                <w:szCs w:val="28"/>
              </w:rPr>
              <w:t>- развитие двигательных качеств студентов.</w:t>
            </w:r>
          </w:p>
        </w:tc>
      </w:tr>
      <w:tr w:rsidR="00FF24E1" w:rsidRPr="00452C18" w:rsidTr="003E1643">
        <w:tc>
          <w:tcPr>
            <w:tcW w:w="4285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связи</w:t>
            </w:r>
          </w:p>
        </w:tc>
        <w:tc>
          <w:tcPr>
            <w:tcW w:w="4894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Физика, основы безопасности жизнедеятельности</w:t>
            </w:r>
          </w:p>
        </w:tc>
      </w:tr>
      <w:tr w:rsidR="00FF24E1" w:rsidRPr="00452C18" w:rsidTr="003E1643">
        <w:tc>
          <w:tcPr>
            <w:tcW w:w="4285" w:type="dxa"/>
          </w:tcPr>
          <w:p w:rsidR="00FF24E1" w:rsidRPr="00452C18" w:rsidRDefault="00FF24E1" w:rsidP="00452C1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4894" w:type="dxa"/>
          </w:tcPr>
          <w:p w:rsidR="004F3755" w:rsidRPr="00452C18" w:rsidRDefault="00FF24E1" w:rsidP="002F177E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Технологическая карта</w:t>
            </w:r>
            <w:r w:rsidR="002F177E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урока</w:t>
            </w:r>
            <w:r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F3755" w:rsidRPr="00452C18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эстафетные палочки, фишки, секундомер, свисток.</w:t>
            </w:r>
          </w:p>
        </w:tc>
      </w:tr>
    </w:tbl>
    <w:p w:rsidR="006F0CE8" w:rsidRPr="00452C18" w:rsidRDefault="006F0CE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6F0CE8" w:rsidRPr="00452C18" w:rsidRDefault="006F0CE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FF24E1" w:rsidRPr="00452C18" w:rsidRDefault="00FF24E1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5F3796" w:rsidRPr="00452C18" w:rsidRDefault="005F3796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452C18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Ход </w:t>
      </w:r>
      <w:r w:rsidR="002F177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урока:</w:t>
      </w:r>
    </w:p>
    <w:p w:rsidR="005F3796" w:rsidRPr="00452C18" w:rsidRDefault="005F3796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71"/>
        <w:gridCol w:w="1480"/>
        <w:gridCol w:w="5009"/>
      </w:tblGrid>
      <w:tr w:rsidR="005F3796" w:rsidRPr="00452C18" w:rsidTr="002F177E">
        <w:tc>
          <w:tcPr>
            <w:tcW w:w="704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71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5009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F3796" w:rsidRPr="00452C18" w:rsidTr="002F177E">
        <w:tc>
          <w:tcPr>
            <w:tcW w:w="9464" w:type="dxa"/>
            <w:gridSpan w:val="4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Вводно-под</w:t>
            </w:r>
            <w:r w:rsidR="00772078" w:rsidRPr="00452C18">
              <w:rPr>
                <w:rFonts w:ascii="Times New Roman" w:hAnsi="Times New Roman" w:cs="Times New Roman"/>
                <w:sz w:val="28"/>
                <w:szCs w:val="28"/>
              </w:rPr>
              <w:t xml:space="preserve">готовительная часть </w:t>
            </w:r>
            <w:r w:rsidR="003E1643" w:rsidRPr="00452C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F3796" w:rsidRPr="00452C18" w:rsidTr="002F177E">
        <w:trPr>
          <w:trHeight w:val="1321"/>
        </w:trPr>
        <w:tc>
          <w:tcPr>
            <w:tcW w:w="704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1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Построение в одну шеренгу. Сообщение задач урока.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 мин.</w:t>
            </w:r>
          </w:p>
        </w:tc>
        <w:tc>
          <w:tcPr>
            <w:tcW w:w="5009" w:type="dxa"/>
          </w:tcPr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 команде преподавателя.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1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Проверка готовности к занятию.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 мин.</w:t>
            </w:r>
          </w:p>
        </w:tc>
        <w:tc>
          <w:tcPr>
            <w:tcW w:w="5009" w:type="dxa"/>
          </w:tcPr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Индивидуально-фронтальный опрос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71" w:type="dxa"/>
          </w:tcPr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Ходьба: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на носках;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на пятках;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на внешней стороне стопы;</w:t>
            </w:r>
          </w:p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5009" w:type="dxa"/>
          </w:tcPr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правильной осанки: спина прямая, плечи развернуты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71" w:type="dxa"/>
          </w:tcPr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Бег: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равномерный;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скрестными</w:t>
            </w:r>
            <w:proofErr w:type="spellEnd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шагами правым боком;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скрестными</w:t>
            </w:r>
            <w:proofErr w:type="spellEnd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шагами левым боком;</w:t>
            </w: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спиной вперед;</w:t>
            </w:r>
          </w:p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с заданием:  ускорение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3 мин.</w:t>
            </w:r>
          </w:p>
        </w:tc>
        <w:tc>
          <w:tcPr>
            <w:tcW w:w="5009" w:type="dxa"/>
          </w:tcPr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дыханием, согласованной работой рук и ног. Обратить внимание на сохранение дистанции.</w:t>
            </w:r>
          </w:p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5B08" w:rsidRPr="00452C18" w:rsidRDefault="00795B0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свистку замыкающий колонну бежит с ускорением, обгоняет строй и становится направляющим. Так бегут все по очереди, пока не окажутся на своем первоначальном месте.</w:t>
            </w:r>
          </w:p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71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Ходьба свободным шагом с восстановлением дыхания.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 мин.</w:t>
            </w:r>
          </w:p>
        </w:tc>
        <w:tc>
          <w:tcPr>
            <w:tcW w:w="5009" w:type="dxa"/>
          </w:tcPr>
          <w:p w:rsidR="00795B08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Необходимо соблюдать дистанцию.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71" w:type="dxa"/>
          </w:tcPr>
          <w:p w:rsidR="005F3796" w:rsidRPr="00452C18" w:rsidRDefault="00795B0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Комплекс ОРУ без предметов.</w:t>
            </w:r>
          </w:p>
        </w:tc>
        <w:tc>
          <w:tcPr>
            <w:tcW w:w="1480" w:type="dxa"/>
          </w:tcPr>
          <w:p w:rsidR="005F3796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4 мин.</w:t>
            </w:r>
          </w:p>
        </w:tc>
        <w:tc>
          <w:tcPr>
            <w:tcW w:w="5009" w:type="dxa"/>
          </w:tcPr>
          <w:p w:rsidR="005F3796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См. карточку №1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71" w:type="dxa"/>
          </w:tcPr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л/а упражнения: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семенящий бег;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 высоким подниманием бедра;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захлест</w:t>
            </w:r>
            <w:proofErr w:type="spellEnd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голени назад;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многоскок</w:t>
            </w:r>
            <w:proofErr w:type="spellEnd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прыжки в шаге;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ускорение.</w:t>
            </w:r>
          </w:p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3 мин.</w:t>
            </w:r>
          </w:p>
        </w:tc>
        <w:tc>
          <w:tcPr>
            <w:tcW w:w="5009" w:type="dxa"/>
          </w:tcPr>
          <w:p w:rsidR="00EF2FD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в колонне. Обращать внимание на частоту шагов, технику </w:t>
            </w:r>
            <w:r w:rsidRPr="0045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исполнения.</w:t>
            </w:r>
          </w:p>
        </w:tc>
      </w:tr>
      <w:tr w:rsidR="00EF2FD6" w:rsidRPr="00452C18" w:rsidTr="002F177E">
        <w:tc>
          <w:tcPr>
            <w:tcW w:w="9464" w:type="dxa"/>
            <w:gridSpan w:val="4"/>
          </w:tcPr>
          <w:p w:rsidR="00EF2FD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25 мин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71" w:type="dxa"/>
          </w:tcPr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из различных исходных положений: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высокий старт;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упор присев;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упор присев спиной вперед;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упор лежа;</w:t>
            </w:r>
          </w:p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упор лежа сзади.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7 мин.</w:t>
            </w:r>
          </w:p>
        </w:tc>
        <w:tc>
          <w:tcPr>
            <w:tcW w:w="5009" w:type="dxa"/>
          </w:tcPr>
          <w:p w:rsidR="00EF2FD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Учащиеся располагаются в двух встречных шеренгах на лицевой и трехметровой линии в шахматном порядке. После сигнала начинают встречный челночный бег.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71" w:type="dxa"/>
          </w:tcPr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старт: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команда «На старт!»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команда «Внимание!»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команда «Марш!»</w:t>
            </w:r>
          </w:p>
          <w:p w:rsidR="00EF2FD6" w:rsidRPr="00452C18" w:rsidRDefault="00EF2FD6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стартовый разгон.</w:t>
            </w:r>
          </w:p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5009" w:type="dxa"/>
          </w:tcPr>
          <w:p w:rsidR="00EF2FD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EF2FD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на типичных ошибках.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71" w:type="dxa"/>
          </w:tcPr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Бег с преследованием с низкого старта.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7 мин.</w:t>
            </w:r>
          </w:p>
        </w:tc>
        <w:tc>
          <w:tcPr>
            <w:tcW w:w="5009" w:type="dxa"/>
          </w:tcPr>
          <w:p w:rsidR="00227845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Выполняют бег в двух шеренгах. Вторая шеренга преследует первую.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71" w:type="dxa"/>
          </w:tcPr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Бег парами с низкого старта</w:t>
            </w:r>
          </w:p>
        </w:tc>
        <w:tc>
          <w:tcPr>
            <w:tcW w:w="1480" w:type="dxa"/>
          </w:tcPr>
          <w:p w:rsidR="005F3796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6 мин.</w:t>
            </w: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9" w:type="dxa"/>
          </w:tcPr>
          <w:p w:rsidR="00227845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Выполняют парами поочередно</w:t>
            </w:r>
          </w:p>
        </w:tc>
      </w:tr>
      <w:tr w:rsidR="00227845" w:rsidRPr="00452C18" w:rsidTr="002F177E">
        <w:tc>
          <w:tcPr>
            <w:tcW w:w="9464" w:type="dxa"/>
            <w:gridSpan w:val="4"/>
          </w:tcPr>
          <w:p w:rsidR="00227845" w:rsidRPr="00452C18" w:rsidRDefault="003E1643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3</w:t>
            </w:r>
            <w:r w:rsidR="00227845" w:rsidRPr="00452C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F3796" w:rsidRPr="00452C18" w:rsidTr="002F177E">
        <w:tc>
          <w:tcPr>
            <w:tcW w:w="704" w:type="dxa"/>
          </w:tcPr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271" w:type="dxa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по залу в </w:t>
            </w:r>
            <w:proofErr w:type="spellStart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коленне</w:t>
            </w:r>
            <w:proofErr w:type="spellEnd"/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7845" w:rsidRPr="00452C18" w:rsidRDefault="00227845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1 шеренгу.</w:t>
            </w:r>
          </w:p>
          <w:p w:rsidR="00227845" w:rsidRPr="00452C18" w:rsidRDefault="00227845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в раздевалку.</w:t>
            </w:r>
          </w:p>
        </w:tc>
        <w:tc>
          <w:tcPr>
            <w:tcW w:w="1480" w:type="dxa"/>
          </w:tcPr>
          <w:p w:rsidR="005F3796" w:rsidRPr="00452C18" w:rsidRDefault="005F3796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2078" w:rsidRPr="00452C18" w:rsidRDefault="00772078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5009" w:type="dxa"/>
          </w:tcPr>
          <w:p w:rsidR="00227845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6" w:rsidRPr="00452C18" w:rsidRDefault="00227845" w:rsidP="0045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452C18">
              <w:rPr>
                <w:rFonts w:ascii="Times New Roman" w:hAnsi="Times New Roman" w:cs="Times New Roman"/>
                <w:sz w:val="28"/>
                <w:szCs w:val="28"/>
              </w:rPr>
              <w:t>Отметить уч-ся за активную и хорошую работу на уроке. Дать рекомендации</w:t>
            </w:r>
          </w:p>
        </w:tc>
      </w:tr>
    </w:tbl>
    <w:p w:rsidR="000B5F2D" w:rsidRPr="00452C18" w:rsidRDefault="000B5F2D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772078" w:rsidRPr="00452C18" w:rsidRDefault="00772078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27845" w:rsidRPr="00452C18" w:rsidRDefault="00227845" w:rsidP="0045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КАРТОЧКА №1</w:t>
      </w:r>
    </w:p>
    <w:p w:rsidR="00227845" w:rsidRPr="00452C18" w:rsidRDefault="00227845" w:rsidP="0045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45" w:rsidRPr="00452C18" w:rsidRDefault="00227845" w:rsidP="0045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b/>
          <w:sz w:val="28"/>
          <w:szCs w:val="28"/>
        </w:rPr>
        <w:t>КОМПЛЕКС ОРУ</w:t>
      </w:r>
    </w:p>
    <w:tbl>
      <w:tblPr>
        <w:tblpPr w:leftFromText="180" w:rightFromText="180" w:vertAnchor="text" w:horzAnchor="margin" w:tblpY="232"/>
        <w:tblW w:w="495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783"/>
        <w:gridCol w:w="2757"/>
      </w:tblGrid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упражнение                                                                                  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О.С. руки на поясе;                                                                 1 – руки к плечам;                                                                                 2– встать на носки, руки вверх;</w:t>
            </w:r>
          </w:p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3 –руки к плечам;                                                                                 4 – вернуться в И.П.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упражнение                                                                          </w:t>
            </w:r>
            <w:r w:rsidRPr="00452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О.С., руки в стороны</w:t>
            </w:r>
            <w:r w:rsidRPr="00452C1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;</w:t>
            </w:r>
          </w:p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вращение предплечьями внутрь;</w:t>
            </w:r>
          </w:p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5-8- вращение предплечьями наружу.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 упражнение</w:t>
            </w:r>
            <w:r w:rsidRPr="00452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О.С., руки в стороны</w:t>
            </w:r>
            <w:r w:rsidRPr="00452C1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;</w:t>
            </w:r>
            <w:r w:rsidRPr="00452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руками вперед;                                                     5-8- круговые вращение руками назад.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 упражнение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И.П.  ноги на ширине плеч, руки за головой;                                     1, 2 –поворот туловища вправо;                                                                3, 4 – поворот туловища влево.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упражнение</w:t>
            </w:r>
          </w:p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 ноги врозь,  руки вверху в замке;</w:t>
            </w:r>
          </w:p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1 – 2 – наклон  туловища вправо;                                                                     3 – 4 – тоже влево.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упражнение                                                                          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широкая стойка ноги врозь, руки на поясе;                                                           1  – наклон к правой ноге;                                                                       2- наклон вперед;</w:t>
            </w:r>
          </w:p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3– наклон к левой ноге;   4-И.П.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 упражнение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  - выпад на правую ногу, руки на колене;                          1-3 – пружинистые движения в положении выпада;                          4 – поворот в выпад на другую ногу.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4-8 раз</w:t>
            </w: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упражнение                                                                                 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руки за головой.                                                                                      1 – приседание; 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2 - ИП.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15-20 раз</w:t>
            </w: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078" w:rsidRPr="00452C18" w:rsidTr="00772078">
        <w:trPr>
          <w:tblCellSpacing w:w="0" w:type="dxa"/>
        </w:trPr>
        <w:tc>
          <w:tcPr>
            <w:tcW w:w="3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72078" w:rsidRPr="00452C18" w:rsidRDefault="00772078" w:rsidP="00452C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 упражнение</w:t>
            </w:r>
          </w:p>
          <w:p w:rsidR="00772078" w:rsidRPr="00452C18" w:rsidRDefault="00772078" w:rsidP="00452C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месте по звуковому сигналу поворот на 180</w:t>
            </w: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0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78" w:rsidRPr="00452C18" w:rsidRDefault="00772078" w:rsidP="004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18">
              <w:rPr>
                <w:rFonts w:ascii="Times New Roman" w:eastAsia="Times New Roman" w:hAnsi="Times New Roman" w:cs="Times New Roman"/>
                <w:sz w:val="28"/>
                <w:szCs w:val="28"/>
              </w:rPr>
              <w:t>10 раз</w:t>
            </w:r>
          </w:p>
        </w:tc>
      </w:tr>
    </w:tbl>
    <w:p w:rsidR="00227845" w:rsidRPr="00452C18" w:rsidRDefault="00227845" w:rsidP="0045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27845" w:rsidRPr="00452C18" w:rsidRDefault="00034E0F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452C1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Техника низкого старта в легкой атлетике</w:t>
      </w:r>
    </w:p>
    <w:p w:rsidR="00034E0F" w:rsidRPr="00452C18" w:rsidRDefault="00034E0F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034E0F" w:rsidRPr="00452C18" w:rsidRDefault="00034E0F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C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лёгкой атлетике для </w:t>
      </w:r>
      <w:proofErr w:type="spellStart"/>
      <w:r w:rsidRPr="00452C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выбегания</w:t>
      </w:r>
      <w:proofErr w:type="spellEnd"/>
      <w:r w:rsidRPr="00452C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стартовой линии используют два вида старта: высокий и низкий. Начиная с младших классов, надо ученикам успешно освоить оба данных вида, так как от этого напрямую будет зависеть показанный школьниками результат в беговых дисциплинах, особенно в спринтерских. В дальнейшем следует почти в каждую разминку включать хотя бы несколько </w:t>
      </w:r>
      <w:proofErr w:type="spellStart"/>
      <w:r w:rsidRPr="00452C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выбеганий</w:t>
      </w:r>
      <w:proofErr w:type="spellEnd"/>
      <w:r w:rsidRPr="00452C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старта.</w:t>
      </w:r>
    </w:p>
    <w:p w:rsidR="00034E0F" w:rsidRPr="00452C18" w:rsidRDefault="00034E0F" w:rsidP="00452C18">
      <w:pPr>
        <w:shd w:val="clear" w:color="auto" w:fill="FFFFFF"/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E0F" w:rsidRPr="00452C18" w:rsidRDefault="00034E0F" w:rsidP="00452C18">
      <w:pPr>
        <w:shd w:val="clear" w:color="auto" w:fill="FFFFFF"/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обучения низкому старту такой же, как и высокому. Начинать следует с многократного правильного показа, большого числа выполнений отдельных стартовых команд (при многочисленных ошибках необходимо снова возвращаться к правильному показу, но теперь уже с помощью учеников, чтобы легче было объяснять неточности в выполнении). </w:t>
      </w:r>
      <w:proofErr w:type="spellStart"/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Выбегания</w:t>
      </w:r>
      <w:proofErr w:type="spellEnd"/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низкого старта осуществляются учениками сначала самостоятельно, далее — под команду учителя на технику выполнения. После достаточного усвоения данного элемента можно использовать </w:t>
      </w:r>
      <w:proofErr w:type="spellStart"/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выбегания</w:t>
      </w:r>
      <w:proofErr w:type="spellEnd"/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команде наперегонки на дистанцию 15—25 м.</w:t>
      </w:r>
    </w:p>
    <w:p w:rsidR="00034E0F" w:rsidRPr="00452C18" w:rsidRDefault="00034E0F" w:rsidP="00452C18">
      <w:pPr>
        <w:shd w:val="clear" w:color="auto" w:fill="FFFFFF"/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обучения и совершенствования низкого старта, конечно, необходимы стартовые колодки. Но на занятиях физической культурой мы чаще всего используем для этого углубления в покрытии дорожки, сделанные самостоятельно каждым учеником. В таком случае низкий старт может одновременно принимать большая группа учеников или даже весь класс. «Работа» с беговыми колодками необходима лишь при подготовке к легкоатлетическим соревнованиям, в которых используется в беге низкий старт. На обычных же занятиях </w:t>
      </w:r>
      <w:proofErr w:type="spellStart"/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выбегание</w:t>
      </w:r>
      <w:proofErr w:type="spellEnd"/>
      <w:r w:rsidRPr="00452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стартовых колодок занимает много времени, что является для нас непозволительной роскошью.</w:t>
      </w:r>
    </w:p>
    <w:p w:rsidR="00034E0F" w:rsidRPr="00452C18" w:rsidRDefault="00034E0F" w:rsidP="00452C18">
      <w:pPr>
        <w:shd w:val="clear" w:color="auto" w:fill="FFFFFF"/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E0F" w:rsidRPr="00452C18" w:rsidRDefault="00034E0F" w:rsidP="00452C18">
      <w:pPr>
        <w:shd w:val="clear" w:color="auto" w:fill="FFFFFF"/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E0F" w:rsidRDefault="00034E0F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</w:pPr>
    </w:p>
    <w:p w:rsidR="002F177E" w:rsidRPr="00452C18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</w:pPr>
    </w:p>
    <w:p w:rsidR="00227845" w:rsidRPr="00452C18" w:rsidRDefault="0022784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27845" w:rsidRPr="00452C18" w:rsidRDefault="0022784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27845" w:rsidRDefault="0022784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F177E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F177E" w:rsidRPr="00452C18" w:rsidRDefault="002F177E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27845" w:rsidRPr="00452C18" w:rsidRDefault="0022784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034E0F" w:rsidRPr="00452C18" w:rsidRDefault="00034E0F" w:rsidP="00452C18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4E0F" w:rsidRPr="00452C18" w:rsidRDefault="00034E0F" w:rsidP="00452C18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Рекомендации по технике безопасности на занятиях по легкой атлетике</w:t>
      </w:r>
    </w:p>
    <w:p w:rsidR="00034E0F" w:rsidRPr="00452C18" w:rsidRDefault="00034E0F" w:rsidP="00452C18">
      <w:pPr>
        <w:ind w:firstLine="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Занятия по легкой атлетике проводятся на стадионах, специально оборудованных секторах, беговых дорожках, спортивных залах.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Необходимо следить за чистотой и порядком на местах занятий.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Нельзя пользоваться неисправным спортивным инвентарем и оборудованием.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Лишние снаряды (стартовые колодки, барьеры, стойки и другой инвентарь не нужный на данном занятии) следует убрать.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 xml:space="preserve">Не устраивать </w:t>
      </w:r>
      <w:r w:rsidR="00AA56F5" w:rsidRPr="00452C18">
        <w:rPr>
          <w:rFonts w:ascii="Times New Roman" w:eastAsia="Times New Roman" w:hAnsi="Times New Roman" w:cs="Times New Roman"/>
          <w:sz w:val="28"/>
          <w:szCs w:val="28"/>
        </w:rPr>
        <w:t>место финиша возле стенок зала.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 xml:space="preserve">Занятия по </w:t>
      </w:r>
      <w:r w:rsidRPr="00452C18">
        <w:rPr>
          <w:rFonts w:ascii="Times New Roman" w:hAnsi="Times New Roman" w:cs="Times New Roman"/>
          <w:sz w:val="28"/>
          <w:szCs w:val="28"/>
        </w:rPr>
        <w:t>бегу следует проводить</w:t>
      </w:r>
      <w:r w:rsidRPr="00452C18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против часовой стрелки.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При проведении кросса или других массовых забегов трассу в многолюдных местах и место старта и финиша нужно обносить ограждениями.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При проведении занятий, соревнований по бегу на короткие дистанции следить, чтобы бегуны занимали отдельные дорожки и строго следовали по ним.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Перед началом занятий, соревнований нужно проводить интенсивную разминку.</w:t>
      </w:r>
    </w:p>
    <w:p w:rsidR="00034E0F" w:rsidRPr="00452C18" w:rsidRDefault="00034E0F" w:rsidP="00452C18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C18">
        <w:rPr>
          <w:rFonts w:ascii="Times New Roman" w:eastAsia="Times New Roman" w:hAnsi="Times New Roman" w:cs="Times New Roman"/>
          <w:sz w:val="28"/>
          <w:szCs w:val="28"/>
        </w:rPr>
        <w:t>Занимающиеся должны знать методы профилактики спортивного травматизма и иметь навыки оказания первой доврачебной помощи.</w:t>
      </w:r>
    </w:p>
    <w:p w:rsidR="00227845" w:rsidRPr="00452C18" w:rsidRDefault="0022784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227845" w:rsidRPr="00452C18" w:rsidRDefault="0022784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AA56F5" w:rsidRPr="00452C18" w:rsidRDefault="00AA56F5" w:rsidP="00452C18">
      <w:pPr>
        <w:spacing w:after="0" w:line="240" w:lineRule="auto"/>
        <w:ind w:left="142" w:right="-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6F5" w:rsidRPr="00452C18" w:rsidRDefault="00AA56F5" w:rsidP="0045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sectPr w:rsidR="00AA56F5" w:rsidRPr="00452C18" w:rsidSect="002F177E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917"/>
    <w:multiLevelType w:val="hybridMultilevel"/>
    <w:tmpl w:val="7004C18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794"/>
    <w:multiLevelType w:val="hybridMultilevel"/>
    <w:tmpl w:val="063437CE"/>
    <w:lvl w:ilvl="0" w:tplc="F8462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D2"/>
    <w:multiLevelType w:val="hybridMultilevel"/>
    <w:tmpl w:val="D2BAA40E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54F0"/>
    <w:multiLevelType w:val="hybridMultilevel"/>
    <w:tmpl w:val="9DB0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7908"/>
    <w:multiLevelType w:val="hybridMultilevel"/>
    <w:tmpl w:val="9086C91C"/>
    <w:lvl w:ilvl="0" w:tplc="0BAC3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57370"/>
    <w:multiLevelType w:val="hybridMultilevel"/>
    <w:tmpl w:val="0186D49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3BD0"/>
    <w:multiLevelType w:val="hybridMultilevel"/>
    <w:tmpl w:val="B00AEAB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43E2"/>
    <w:multiLevelType w:val="hybridMultilevel"/>
    <w:tmpl w:val="E65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737ED"/>
    <w:multiLevelType w:val="hybridMultilevel"/>
    <w:tmpl w:val="7CE042F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C62C7D"/>
    <w:multiLevelType w:val="hybridMultilevel"/>
    <w:tmpl w:val="5ECA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0FDD"/>
    <w:multiLevelType w:val="hybridMultilevel"/>
    <w:tmpl w:val="060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F4C21"/>
    <w:multiLevelType w:val="hybridMultilevel"/>
    <w:tmpl w:val="7AC8D30C"/>
    <w:lvl w:ilvl="0" w:tplc="DDBE7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43FF4"/>
    <w:multiLevelType w:val="hybridMultilevel"/>
    <w:tmpl w:val="7B2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88E"/>
    <w:multiLevelType w:val="hybridMultilevel"/>
    <w:tmpl w:val="4F0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B1AA8"/>
    <w:multiLevelType w:val="hybridMultilevel"/>
    <w:tmpl w:val="ADE82D76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E4"/>
    <w:rsid w:val="00034E0F"/>
    <w:rsid w:val="000B5F2D"/>
    <w:rsid w:val="000C61E4"/>
    <w:rsid w:val="00227845"/>
    <w:rsid w:val="002F177E"/>
    <w:rsid w:val="003A4DB1"/>
    <w:rsid w:val="003E1643"/>
    <w:rsid w:val="00416073"/>
    <w:rsid w:val="00452C18"/>
    <w:rsid w:val="004E142B"/>
    <w:rsid w:val="004F3755"/>
    <w:rsid w:val="005F3796"/>
    <w:rsid w:val="006F0CE8"/>
    <w:rsid w:val="006F6F7F"/>
    <w:rsid w:val="00772078"/>
    <w:rsid w:val="00795B08"/>
    <w:rsid w:val="00AA56F5"/>
    <w:rsid w:val="00B8099B"/>
    <w:rsid w:val="00DA5078"/>
    <w:rsid w:val="00EF2FD6"/>
    <w:rsid w:val="00F65159"/>
    <w:rsid w:val="00FF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C98A5-DABB-4EF8-977D-4DC84E5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2D"/>
    <w:pPr>
      <w:ind w:left="720"/>
      <w:contextualSpacing/>
    </w:pPr>
  </w:style>
  <w:style w:type="table" w:styleId="a4">
    <w:name w:val="Table Grid"/>
    <w:basedOn w:val="a1"/>
    <w:uiPriority w:val="59"/>
    <w:rsid w:val="000B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CE8"/>
  </w:style>
  <w:style w:type="character" w:customStyle="1" w:styleId="c12">
    <w:name w:val="c12"/>
    <w:basedOn w:val="a0"/>
    <w:rsid w:val="006F0CE8"/>
  </w:style>
  <w:style w:type="paragraph" w:styleId="a5">
    <w:name w:val="Normal (Web)"/>
    <w:basedOn w:val="a"/>
    <w:uiPriority w:val="99"/>
    <w:semiHidden/>
    <w:unhideWhenUsed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CE8"/>
  </w:style>
  <w:style w:type="character" w:styleId="a6">
    <w:name w:val="Hyperlink"/>
    <w:basedOn w:val="a0"/>
    <w:uiPriority w:val="99"/>
    <w:semiHidden/>
    <w:unhideWhenUsed/>
    <w:rsid w:val="00FF24E1"/>
    <w:rPr>
      <w:color w:val="0000FF"/>
      <w:u w:val="single"/>
    </w:rPr>
  </w:style>
  <w:style w:type="paragraph" w:customStyle="1" w:styleId="c2">
    <w:name w:val="c2"/>
    <w:basedOn w:val="a"/>
    <w:rsid w:val="00FF2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F66741-048A-4F94-A429-38256F1D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2018-11-05T07:59:00Z</cp:lastPrinted>
  <dcterms:created xsi:type="dcterms:W3CDTF">2018-11-12T03:06:00Z</dcterms:created>
  <dcterms:modified xsi:type="dcterms:W3CDTF">2018-11-12T03:06:00Z</dcterms:modified>
</cp:coreProperties>
</file>